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5" w:rsidRPr="00362F27" w:rsidRDefault="003F7145" w:rsidP="003F7145">
      <w:pPr>
        <w:pStyle w:val="Caption"/>
        <w:keepNext/>
      </w:pP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1739"/>
        <w:gridCol w:w="1116"/>
        <w:gridCol w:w="443"/>
        <w:gridCol w:w="2452"/>
        <w:gridCol w:w="951"/>
        <w:gridCol w:w="1558"/>
      </w:tblGrid>
      <w:tr w:rsidR="003F7145" w:rsidRPr="00362F27" w:rsidTr="003C6130">
        <w:trPr>
          <w:trHeight w:val="448"/>
        </w:trPr>
        <w:tc>
          <w:tcPr>
            <w:tcW w:w="7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center"/>
              <w:rPr>
                <w:sz w:val="32"/>
                <w:szCs w:val="32"/>
              </w:rPr>
            </w:pPr>
            <w:r w:rsidRPr="00362F27">
              <w:rPr>
                <w:sz w:val="32"/>
                <w:szCs w:val="32"/>
              </w:rPr>
              <w:t>Jabiru Engine – Job Traveller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4"/>
              </w:rPr>
            </w:pPr>
            <w:r w:rsidRPr="00362F27">
              <w:rPr>
                <w:noProof/>
                <w:sz w:val="24"/>
                <w:lang w:eastAsia="en-AU"/>
              </w:rPr>
              <w:t>Form: JABENGJT-1</w:t>
            </w:r>
          </w:p>
        </w:tc>
      </w:tr>
      <w:tr w:rsidR="003F7145" w:rsidRPr="00362F27" w:rsidTr="003C6130">
        <w:trPr>
          <w:trHeight w:val="328"/>
        </w:trPr>
        <w:tc>
          <w:tcPr>
            <w:tcW w:w="5052" w:type="dxa"/>
            <w:gridSpan w:val="3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       CASA VH Registration No. ……………………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       RA-</w:t>
            </w:r>
            <w:proofErr w:type="spellStart"/>
            <w:r w:rsidRPr="00362F27">
              <w:rPr>
                <w:sz w:val="20"/>
                <w:szCs w:val="20"/>
              </w:rPr>
              <w:t>Aus</w:t>
            </w:r>
            <w:proofErr w:type="spellEnd"/>
            <w:r w:rsidRPr="00362F27">
              <w:rPr>
                <w:sz w:val="20"/>
                <w:szCs w:val="20"/>
              </w:rPr>
              <w:t xml:space="preserve"> or Other Registration No. ……………….....</w:t>
            </w:r>
          </w:p>
        </w:tc>
      </w:tr>
      <w:tr w:rsidR="003F7145" w:rsidRPr="00362F27" w:rsidTr="003C6130">
        <w:trPr>
          <w:trHeight w:val="404"/>
        </w:trPr>
        <w:tc>
          <w:tcPr>
            <w:tcW w:w="5052" w:type="dxa"/>
            <w:gridSpan w:val="3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Job Number: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Order / Invoice No:</w:t>
            </w:r>
          </w:p>
        </w:tc>
      </w:tr>
      <w:tr w:rsidR="003F7145" w:rsidRPr="00362F27" w:rsidTr="003C6130">
        <w:trPr>
          <w:trHeight w:val="404"/>
        </w:trPr>
        <w:tc>
          <w:tcPr>
            <w:tcW w:w="5052" w:type="dxa"/>
            <w:gridSpan w:val="3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 xml:space="preserve">Engine Model: </w:t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-2200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-3300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-5100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Engine Serial Number:</w:t>
            </w:r>
          </w:p>
        </w:tc>
      </w:tr>
      <w:tr w:rsidR="003F7145" w:rsidRPr="00362F27" w:rsidTr="003C6130">
        <w:trPr>
          <w:trHeight w:val="404"/>
        </w:trPr>
        <w:tc>
          <w:tcPr>
            <w:tcW w:w="5052" w:type="dxa"/>
            <w:gridSpan w:val="3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t>Date Received: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t>Owner:</w:t>
            </w:r>
          </w:p>
        </w:tc>
      </w:tr>
      <w:tr w:rsidR="003F7145" w:rsidRPr="00362F27" w:rsidTr="003C6130">
        <w:trPr>
          <w:trHeight w:val="408"/>
        </w:trPr>
        <w:tc>
          <w:tcPr>
            <w:tcW w:w="5052" w:type="dxa"/>
            <w:gridSpan w:val="3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TSO:</w:t>
            </w:r>
          </w:p>
        </w:tc>
        <w:tc>
          <w:tcPr>
            <w:tcW w:w="5404" w:type="dxa"/>
            <w:gridSpan w:val="4"/>
            <w:vAlign w:val="bottom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  <w:u w:val="single"/>
              </w:rPr>
            </w:pPr>
          </w:p>
        </w:tc>
      </w:tr>
      <w:tr w:rsidR="003F7145" w:rsidRPr="00362F27" w:rsidTr="003C6130">
        <w:trPr>
          <w:trHeight w:val="556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 xml:space="preserve">Work to be done </w:t>
            </w:r>
            <w:r w:rsidRPr="00362F27">
              <w:rPr>
                <w:i/>
                <w:sz w:val="20"/>
                <w:szCs w:val="20"/>
              </w:rPr>
              <w:t>(</w:t>
            </w:r>
            <w:proofErr w:type="spellStart"/>
            <w:r w:rsidRPr="00362F27">
              <w:rPr>
                <w:i/>
                <w:sz w:val="20"/>
                <w:szCs w:val="20"/>
              </w:rPr>
              <w:t>iaw</w:t>
            </w:r>
            <w:proofErr w:type="spellEnd"/>
            <w:r w:rsidRPr="00362F27">
              <w:rPr>
                <w:i/>
                <w:sz w:val="20"/>
                <w:szCs w:val="20"/>
              </w:rPr>
              <w:t xml:space="preserve"> Jabiru Approved Data &amp; certified for in the applicable section of the engine overhaul booklet</w:t>
            </w:r>
            <w:r w:rsidRPr="00362F27">
              <w:rPr>
                <w:sz w:val="20"/>
                <w:szCs w:val="20"/>
              </w:rPr>
              <w:t>):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Trade-In (Full Overhaul)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Full overhaul &amp; return to owner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Top End Inspection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Bulk Strip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Maintenance (RA-</w:t>
            </w:r>
            <w:proofErr w:type="spellStart"/>
            <w:r w:rsidRPr="00362F27">
              <w:rPr>
                <w:sz w:val="20"/>
                <w:szCs w:val="20"/>
              </w:rPr>
              <w:t>Aus</w:t>
            </w:r>
            <w:proofErr w:type="spellEnd"/>
            <w:r w:rsidRPr="00362F27">
              <w:rPr>
                <w:sz w:val="20"/>
                <w:szCs w:val="20"/>
              </w:rPr>
              <w:t xml:space="preserve"> only)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Other:</w:t>
            </w:r>
          </w:p>
        </w:tc>
      </w:tr>
      <w:tr w:rsidR="003F7145" w:rsidRPr="00362F27" w:rsidTr="003C6130">
        <w:trPr>
          <w:trHeight w:val="32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Records to be filed: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Copy of ARC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Jabiru Engine Job Traveller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Copy of all job sheets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Copy of specialist inspection reports - MPI etc.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Report to owner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Copy of log book entry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Job book, completed.</w:t>
            </w:r>
          </w:p>
        </w:tc>
      </w:tr>
      <w:tr w:rsidR="003F7145" w:rsidRPr="00362F27" w:rsidTr="003C6130">
        <w:trPr>
          <w:trHeight w:val="32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Parts Shipped To Jabiru With Engine: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Exhaust extractors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Muffler</w:t>
            </w:r>
          </w:p>
          <w:p w:rsidR="003F7145" w:rsidRPr="00362F27" w:rsidRDefault="003F7145" w:rsidP="003C6130">
            <w:pPr>
              <w:spacing w:before="0" w:after="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Starter Motor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Oil Cooler</w:t>
            </w:r>
          </w:p>
        </w:tc>
      </w:tr>
      <w:tr w:rsidR="003F7145" w:rsidRPr="00362F27" w:rsidTr="003C6130">
        <w:trPr>
          <w:trHeight w:val="32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Use: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School – mainly circuits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School – mainly cross-country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School – even mix of circuits and cross-country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Private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 xml:space="preserve"> - Unknown</w:t>
            </w:r>
          </w:p>
        </w:tc>
      </w:tr>
      <w:tr w:rsidR="003F7145" w:rsidRPr="00362F27" w:rsidTr="003C6130">
        <w:trPr>
          <w:trHeight w:val="699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Reason for Overhaul: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-Time Expired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-Update Spec</w:t>
            </w:r>
          </w:p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-Other:</w:t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</w:p>
        </w:tc>
      </w:tr>
      <w:tr w:rsidR="003F7145" w:rsidRPr="00362F27" w:rsidTr="003C6130">
        <w:trPr>
          <w:trHeight w:val="32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Since manufacture or its last overhaul has the engine had any of the following::</w:t>
            </w:r>
          </w:p>
        </w:tc>
      </w:tr>
      <w:tr w:rsidR="003F7145" w:rsidRPr="00362F27" w:rsidTr="003C6130">
        <w:trPr>
          <w:trHeight w:val="32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A prop strike or other accident?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  <w:tc>
          <w:tcPr>
            <w:tcW w:w="3403" w:type="dxa"/>
            <w:gridSpan w:val="2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Poor cylinder leak-downs?</w:t>
            </w:r>
          </w:p>
        </w:tc>
        <w:tc>
          <w:tcPr>
            <w:tcW w:w="1558" w:type="dxa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</w:tr>
      <w:tr w:rsidR="003F7145" w:rsidRPr="00362F27" w:rsidTr="003C6130">
        <w:trPr>
          <w:trHeight w:val="207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High, low or fluctuating oil pressure?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Major work (i.e. top end overhaul)</w:t>
            </w:r>
          </w:p>
        </w:tc>
        <w:tc>
          <w:tcPr>
            <w:tcW w:w="1558" w:type="dxa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</w:tr>
      <w:tr w:rsidR="003F7145" w:rsidRPr="00362F27" w:rsidTr="003C6130">
        <w:trPr>
          <w:trHeight w:val="207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High oil temperature?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Been hard to start when hot?</w:t>
            </w:r>
          </w:p>
        </w:tc>
        <w:tc>
          <w:tcPr>
            <w:tcW w:w="1558" w:type="dxa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</w:tr>
      <w:tr w:rsidR="003F7145" w:rsidRPr="00362F27" w:rsidTr="003C6130">
        <w:trPr>
          <w:trHeight w:val="207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High cylinder head temperatures?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Been hard to start when cold?</w:t>
            </w:r>
          </w:p>
        </w:tc>
        <w:tc>
          <w:tcPr>
            <w:tcW w:w="1558" w:type="dxa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</w:tr>
      <w:tr w:rsidR="003F7145" w:rsidRPr="00362F27" w:rsidTr="003C6130">
        <w:trPr>
          <w:trHeight w:val="207"/>
        </w:trPr>
        <w:tc>
          <w:tcPr>
            <w:tcW w:w="3936" w:type="dxa"/>
            <w:gridSpan w:val="2"/>
            <w:tcBorders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Been using a Jabiru</w:t>
            </w:r>
            <w:r w:rsidRPr="00362F27">
              <w:rPr>
                <w:sz w:val="20"/>
                <w:szCs w:val="20"/>
              </w:rPr>
              <w:t xml:space="preserve"> Prop?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-Yes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-No</w:t>
            </w:r>
          </w:p>
        </w:tc>
        <w:tc>
          <w:tcPr>
            <w:tcW w:w="3403" w:type="dxa"/>
            <w:gridSpan w:val="2"/>
            <w:tcBorders>
              <w:righ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F7145" w:rsidRPr="00362F27" w:rsidTr="003C6130">
        <w:trPr>
          <w:trHeight w:val="601"/>
        </w:trPr>
        <w:tc>
          <w:tcPr>
            <w:tcW w:w="5495" w:type="dxa"/>
            <w:gridSpan w:val="4"/>
            <w:tcBorders>
              <w:right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If the engine has had major work, please give a quick description of what was done and who carried it out: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F7145" w:rsidRPr="00362F27" w:rsidTr="003C6130">
        <w:trPr>
          <w:trHeight w:val="77"/>
        </w:trPr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145" w:rsidRPr="00362F27" w:rsidRDefault="003F7145" w:rsidP="003C6130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3F7145" w:rsidRPr="00362F27" w:rsidTr="003C6130">
        <w:trPr>
          <w:trHeight w:val="422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Shipping Details:</w:t>
            </w:r>
          </w:p>
        </w:tc>
      </w:tr>
      <w:tr w:rsidR="003F7145" w:rsidRPr="00362F27" w:rsidTr="003C6130">
        <w:trPr>
          <w:trHeight w:val="414"/>
        </w:trPr>
        <w:tc>
          <w:tcPr>
            <w:tcW w:w="10456" w:type="dxa"/>
            <w:gridSpan w:val="7"/>
            <w:tcBorders>
              <w:right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0" w:after="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Parts to be shipped to customer with engine: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-Exhaust extractors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-Muffler</w:t>
            </w:r>
            <w:r w:rsidRPr="00362F27">
              <w:rPr>
                <w:sz w:val="20"/>
                <w:szCs w:val="20"/>
              </w:rPr>
              <w:tab/>
            </w:r>
          </w:p>
          <w:p w:rsidR="003F7145" w:rsidRPr="00362F27" w:rsidRDefault="003F7145" w:rsidP="003C6130">
            <w:pPr>
              <w:spacing w:before="0" w:after="0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-Starter Motor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-Oil Cooler</w:t>
            </w:r>
          </w:p>
        </w:tc>
      </w:tr>
      <w:tr w:rsidR="003F7145" w:rsidRPr="00362F27" w:rsidTr="003C6130">
        <w:trPr>
          <w:trHeight w:val="144"/>
        </w:trPr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</w:rPr>
            </w:pPr>
            <w:r w:rsidRPr="00362F27">
              <w:rPr>
                <w:sz w:val="20"/>
                <w:szCs w:val="20"/>
              </w:rPr>
              <w:t>Overhauled by: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7145" w:rsidRPr="00362F27" w:rsidRDefault="003F7145" w:rsidP="003C6130">
            <w:pPr>
              <w:spacing w:before="40" w:after="40"/>
              <w:rPr>
                <w:sz w:val="20"/>
                <w:szCs w:val="20"/>
                <w:u w:val="single"/>
              </w:rPr>
            </w:pP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</w:t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</w:rPr>
              <w:t xml:space="preserve"> </w:t>
            </w:r>
            <w:r w:rsidRPr="00362F2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62F27">
              <w:rPr>
                <w:sz w:val="20"/>
                <w:szCs w:val="20"/>
              </w:rPr>
              <w:fldChar w:fldCharType="end"/>
            </w:r>
            <w:r w:rsidRPr="00362F27">
              <w:rPr>
                <w:sz w:val="20"/>
                <w:szCs w:val="20"/>
              </w:rPr>
              <w:t>-Jabiru;</w:t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  <w:r w:rsidRPr="00362F27">
              <w:rPr>
                <w:sz w:val="20"/>
                <w:szCs w:val="20"/>
                <w:u w:val="single"/>
              </w:rPr>
              <w:tab/>
            </w:r>
          </w:p>
        </w:tc>
      </w:tr>
      <w:tr w:rsidR="003F7145" w:rsidRPr="00362F27" w:rsidTr="003C6130">
        <w:trPr>
          <w:trHeight w:val="645"/>
        </w:trPr>
        <w:tc>
          <w:tcPr>
            <w:tcW w:w="10456" w:type="dxa"/>
            <w:gridSpan w:val="7"/>
            <w:vAlign w:val="center"/>
          </w:tcPr>
          <w:p w:rsidR="003F7145" w:rsidRPr="00362F27" w:rsidRDefault="003F7145" w:rsidP="003C6130">
            <w:pPr>
              <w:spacing w:before="0" w:after="0"/>
              <w:rPr>
                <w:sz w:val="20"/>
                <w:szCs w:val="20"/>
              </w:rPr>
            </w:pPr>
            <w:r w:rsidRPr="00362F27">
              <w:rPr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27">
              <w:rPr>
                <w:sz w:val="40"/>
                <w:szCs w:val="40"/>
              </w:rPr>
              <w:instrText xml:space="preserve"> FORMCHECKBOX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 w:rsidRPr="00362F27">
              <w:rPr>
                <w:sz w:val="40"/>
                <w:szCs w:val="40"/>
              </w:rPr>
              <w:fldChar w:fldCharType="end"/>
            </w:r>
            <w:r w:rsidRPr="00362F27">
              <w:rPr>
                <w:sz w:val="40"/>
                <w:szCs w:val="40"/>
              </w:rPr>
              <w:t xml:space="preserve"> - </w:t>
            </w:r>
            <w:r w:rsidRPr="00362F27">
              <w:rPr>
                <w:sz w:val="60"/>
                <w:szCs w:val="60"/>
              </w:rPr>
              <w:t>INHIBITED</w:t>
            </w:r>
            <w:r w:rsidRPr="00362F27">
              <w:rPr>
                <w:sz w:val="20"/>
                <w:szCs w:val="20"/>
              </w:rPr>
              <w:tab/>
              <w:t>Date:</w:t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</w:r>
            <w:r w:rsidRPr="00362F27">
              <w:rPr>
                <w:sz w:val="20"/>
                <w:szCs w:val="20"/>
              </w:rPr>
              <w:tab/>
              <w:t>Signed by:</w:t>
            </w:r>
          </w:p>
        </w:tc>
      </w:tr>
    </w:tbl>
    <w:p w:rsidR="00D86711" w:rsidRDefault="00D86711"/>
    <w:sectPr w:rsidR="00D8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CCA00DE"/>
    <w:lvl w:ilvl="0">
      <w:start w:val="1"/>
      <w:numFmt w:val="bullet"/>
      <w:pStyle w:val="Heading9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1B2339D1"/>
    <w:multiLevelType w:val="multilevel"/>
    <w:tmpl w:val="903E382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5"/>
    <w:rsid w:val="003F7145"/>
    <w:rsid w:val="00D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45"/>
    <w:pPr>
      <w:spacing w:before="60"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145"/>
    <w:pPr>
      <w:keepNext/>
      <w:ind w:left="432" w:hanging="43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F7145"/>
    <w:pPr>
      <w:keepNext/>
      <w:numPr>
        <w:ilvl w:val="1"/>
        <w:numId w:val="4"/>
      </w:numPr>
      <w:ind w:left="1434" w:hanging="357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F7145"/>
    <w:pPr>
      <w:keepNext/>
      <w:numPr>
        <w:ilvl w:val="2"/>
        <w:numId w:val="2"/>
      </w:numPr>
      <w:spacing w:before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F7145"/>
    <w:pPr>
      <w:keepNext/>
      <w:numPr>
        <w:ilvl w:val="3"/>
        <w:numId w:val="2"/>
      </w:numPr>
      <w:outlineLvl w:val="3"/>
    </w:pPr>
    <w:rPr>
      <w:b/>
      <w:bCs/>
      <w:iCs/>
      <w:sz w:val="20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7145"/>
    <w:pPr>
      <w:numPr>
        <w:numId w:val="1"/>
      </w:numPr>
      <w:tabs>
        <w:tab w:val="clear" w:pos="1440"/>
      </w:tabs>
      <w:spacing w:before="24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7145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F7145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F7145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F7145"/>
    <w:rPr>
      <w:rFonts w:ascii="Arial" w:eastAsia="Times New Roman" w:hAnsi="Arial" w:cs="Times New Roman"/>
      <w:b/>
      <w:bCs/>
      <w:iCs/>
      <w:sz w:val="20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3F7145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qFormat/>
    <w:rsid w:val="003F7145"/>
    <w:rPr>
      <w:b/>
      <w:bCs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45"/>
    <w:pPr>
      <w:spacing w:before="60"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145"/>
    <w:pPr>
      <w:keepNext/>
      <w:ind w:left="432" w:hanging="43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F7145"/>
    <w:pPr>
      <w:keepNext/>
      <w:numPr>
        <w:ilvl w:val="1"/>
        <w:numId w:val="4"/>
      </w:numPr>
      <w:ind w:left="1434" w:hanging="357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F7145"/>
    <w:pPr>
      <w:keepNext/>
      <w:numPr>
        <w:ilvl w:val="2"/>
        <w:numId w:val="2"/>
      </w:numPr>
      <w:spacing w:before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F7145"/>
    <w:pPr>
      <w:keepNext/>
      <w:numPr>
        <w:ilvl w:val="3"/>
        <w:numId w:val="2"/>
      </w:numPr>
      <w:outlineLvl w:val="3"/>
    </w:pPr>
    <w:rPr>
      <w:b/>
      <w:bCs/>
      <w:iCs/>
      <w:sz w:val="20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7145"/>
    <w:pPr>
      <w:numPr>
        <w:numId w:val="1"/>
      </w:numPr>
      <w:tabs>
        <w:tab w:val="clear" w:pos="1440"/>
      </w:tabs>
      <w:spacing w:before="24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7145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F7145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F7145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F7145"/>
    <w:rPr>
      <w:rFonts w:ascii="Arial" w:eastAsia="Times New Roman" w:hAnsi="Arial" w:cs="Times New Roman"/>
      <w:b/>
      <w:bCs/>
      <w:iCs/>
      <w:sz w:val="20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3F7145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qFormat/>
    <w:rsid w:val="003F7145"/>
    <w:rPr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sonyah</dc:creator>
  <cp:lastModifiedBy>sonyah</cp:lastModifiedBy>
  <cp:revision>1</cp:revision>
  <dcterms:created xsi:type="dcterms:W3CDTF">2014-08-22T00:46:00Z</dcterms:created>
  <dcterms:modified xsi:type="dcterms:W3CDTF">2014-08-22T00:48:00Z</dcterms:modified>
</cp:coreProperties>
</file>